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341131" w:rsidRDefault="00341131" w:rsidP="00341131">
      <w:pPr>
        <w:pStyle w:val="SemEspaamento"/>
        <w:rPr>
          <w:b/>
          <w:color w:val="002060"/>
          <w:sz w:val="24"/>
          <w:szCs w:val="24"/>
        </w:rPr>
      </w:pPr>
    </w:p>
    <w:p w:rsidR="00206929" w:rsidRPr="00A131F2" w:rsidRDefault="00206929" w:rsidP="00341131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16157" w:rsidRPr="002E26AD" w:rsidRDefault="00716157" w:rsidP="0071615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16157" w:rsidRPr="002E26AD" w:rsidRDefault="00716157" w:rsidP="0071615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2E26AD">
        <w:rPr>
          <w:rFonts w:ascii="Arial Narrow" w:hAnsi="Arial Narrow"/>
          <w:b/>
          <w:snapToGrid w:val="0"/>
          <w:lang w:val="pt-PT"/>
        </w:rPr>
        <w:t>PREFEITURA MUNICIPAL DE VÁRZEA GRANDE</w:t>
      </w:r>
    </w:p>
    <w:p w:rsidR="00716157" w:rsidRPr="002E26AD" w:rsidRDefault="00716157" w:rsidP="0071615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2E26AD">
        <w:rPr>
          <w:rFonts w:ascii="Arial Narrow" w:hAnsi="Arial Narrow"/>
          <w:b/>
          <w:snapToGrid w:val="0"/>
          <w:lang w:val="pt-PT"/>
        </w:rPr>
        <w:t>SECRETARIA MUNICIPAL DE EDUCAÇÃO, CULTURA, ESPORTE E LAZER.</w:t>
      </w:r>
    </w:p>
    <w:p w:rsidR="00716157" w:rsidRPr="002E26AD" w:rsidRDefault="00716157" w:rsidP="0071615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16157" w:rsidRPr="002E26AD" w:rsidRDefault="00716157" w:rsidP="0071615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16157" w:rsidRPr="002E26AD" w:rsidRDefault="00716157" w:rsidP="0071615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16157" w:rsidRPr="002E26AD" w:rsidRDefault="00716157" w:rsidP="0071615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16157" w:rsidRPr="002E26AD" w:rsidRDefault="00716157" w:rsidP="0071615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2E26AD">
        <w:rPr>
          <w:rFonts w:ascii="Arial Narrow" w:hAnsi="Arial Narrow"/>
          <w:b/>
          <w:snapToGrid w:val="0"/>
          <w:lang w:val="pt-PT"/>
        </w:rPr>
        <w:t>MEMORIAL DESCRITIVO</w:t>
      </w:r>
    </w:p>
    <w:p w:rsidR="00716157" w:rsidRPr="002E26AD" w:rsidRDefault="00716157" w:rsidP="0071615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16157" w:rsidRPr="002E26AD" w:rsidRDefault="00716157" w:rsidP="0071615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16157" w:rsidRPr="002E26AD" w:rsidRDefault="00716157" w:rsidP="00716157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</w:rPr>
      </w:pPr>
      <w:r w:rsidRPr="002E26AD">
        <w:rPr>
          <w:rFonts w:ascii="Arial Narrow" w:hAnsi="Arial Narrow"/>
          <w:snapToGrid w:val="0"/>
          <w:lang w:val="pt-PT"/>
        </w:rPr>
        <w:t>Obra:</w:t>
      </w:r>
      <w:r w:rsidRPr="002E26AD">
        <w:rPr>
          <w:rFonts w:ascii="Arial Narrow" w:hAnsi="Arial Narrow"/>
        </w:rPr>
        <w:t xml:space="preserve"> </w:t>
      </w:r>
      <w:r w:rsidRPr="002E26AD">
        <w:rPr>
          <w:rFonts w:ascii="Arial Narrow" w:hAnsi="Arial Narrow" w:cstheme="minorHAnsi"/>
        </w:rPr>
        <w:t>Reforma, Reparos e Manutenção da Unidade Escolar</w:t>
      </w:r>
      <w:r w:rsidRPr="002E26AD">
        <w:rPr>
          <w:rFonts w:ascii="Arial Narrow" w:hAnsi="Arial Narrow"/>
        </w:rPr>
        <w:t xml:space="preserve"> </w:t>
      </w:r>
    </w:p>
    <w:p w:rsidR="00716157" w:rsidRPr="002E26AD" w:rsidRDefault="00716157" w:rsidP="00716157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 xml:space="preserve"> CMEI </w:t>
      </w:r>
      <w:r>
        <w:rPr>
          <w:rFonts w:ascii="Arial Narrow" w:hAnsi="Arial Narrow" w:cstheme="minorHAnsi"/>
          <w:b/>
        </w:rPr>
        <w:t xml:space="preserve">ANTONIO NORBERTO BARROS CORREA </w:t>
      </w:r>
      <w:r w:rsidR="00CB06A7">
        <w:rPr>
          <w:rFonts w:ascii="Arial Narrow" w:hAnsi="Arial Narrow" w:cstheme="minorHAnsi"/>
          <w:b/>
        </w:rPr>
        <w:t>FILHO</w:t>
      </w:r>
    </w:p>
    <w:p w:rsidR="00CB06A7" w:rsidRDefault="00716157" w:rsidP="00CB06A7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A131F2">
        <w:rPr>
          <w:rFonts w:ascii="Arial Narrow" w:hAnsi="Arial Narrow"/>
          <w:b/>
          <w:snapToGrid w:val="0"/>
        </w:rPr>
        <w:t>Endereço</w:t>
      </w:r>
      <w:r w:rsidRPr="00A131F2">
        <w:rPr>
          <w:rFonts w:ascii="Arial Narrow" w:hAnsi="Arial Narrow" w:cstheme="minorHAnsi"/>
        </w:rPr>
        <w:t xml:space="preserve">: Rua </w:t>
      </w:r>
      <w:r w:rsidR="00CB06A7">
        <w:rPr>
          <w:rFonts w:ascii="Arial Narrow" w:hAnsi="Arial Narrow" w:cstheme="minorHAnsi"/>
        </w:rPr>
        <w:t>18</w:t>
      </w:r>
      <w:r w:rsidRPr="00A131F2">
        <w:rPr>
          <w:rFonts w:ascii="Arial Narrow" w:hAnsi="Arial Narrow" w:cstheme="minorHAnsi"/>
        </w:rPr>
        <w:t>, quadra 33, S/N</w:t>
      </w:r>
      <w:r w:rsidR="00CB06A7">
        <w:rPr>
          <w:rFonts w:ascii="Arial Narrow" w:hAnsi="Arial Narrow" w:cstheme="minorHAnsi"/>
        </w:rPr>
        <w:t xml:space="preserve">, Bairro </w:t>
      </w:r>
      <w:r w:rsidRPr="00A131F2">
        <w:rPr>
          <w:rFonts w:ascii="Arial Narrow" w:hAnsi="Arial Narrow" w:cstheme="minorHAnsi"/>
        </w:rPr>
        <w:t>Nov</w:t>
      </w:r>
      <w:r w:rsidR="00CB06A7">
        <w:rPr>
          <w:rFonts w:ascii="Arial Narrow" w:hAnsi="Arial Narrow" w:cstheme="minorHAnsi"/>
        </w:rPr>
        <w:t>a</w:t>
      </w:r>
      <w:r w:rsidRPr="00A131F2">
        <w:rPr>
          <w:rFonts w:ascii="Arial Narrow" w:hAnsi="Arial Narrow" w:cstheme="minorHAnsi"/>
        </w:rPr>
        <w:t xml:space="preserve"> </w:t>
      </w:r>
      <w:proofErr w:type="gramStart"/>
      <w:r w:rsidRPr="00A131F2">
        <w:rPr>
          <w:rFonts w:ascii="Arial Narrow" w:hAnsi="Arial Narrow" w:cstheme="minorHAnsi"/>
        </w:rPr>
        <w:t>Ipê</w:t>
      </w:r>
      <w:proofErr w:type="gramEnd"/>
    </w:p>
    <w:p w:rsidR="00716157" w:rsidRPr="00A131F2" w:rsidRDefault="00716157" w:rsidP="00CB06A7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 Várzea Grande - MT</w:t>
      </w:r>
    </w:p>
    <w:p w:rsidR="00716157" w:rsidRPr="002E26AD" w:rsidRDefault="00716157" w:rsidP="00716157">
      <w:pPr>
        <w:spacing w:before="120" w:after="120"/>
        <w:jc w:val="center"/>
        <w:rPr>
          <w:rFonts w:ascii="Arial Narrow" w:hAnsi="Arial Narrow"/>
          <w:b/>
        </w:rPr>
      </w:pPr>
    </w:p>
    <w:p w:rsidR="00716157" w:rsidRPr="002E26AD" w:rsidRDefault="00716157" w:rsidP="00716157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right"/>
        <w:rPr>
          <w:rFonts w:ascii="Arial Narrow" w:hAnsi="Arial Narrow"/>
          <w:b/>
          <w:snapToGrid w:val="0"/>
          <w:lang w:val="pt-PT"/>
        </w:rPr>
      </w:pPr>
      <w:r w:rsidRPr="002E26AD">
        <w:rPr>
          <w:rFonts w:ascii="Arial Narrow" w:hAnsi="Arial Narrow"/>
          <w:b/>
          <w:snapToGrid w:val="0"/>
          <w:lang w:val="pt-PT"/>
        </w:rPr>
        <w:t>VÁRZEA GRANDE – MT</w:t>
      </w:r>
    </w:p>
    <w:p w:rsidR="0085504A" w:rsidRPr="00716157" w:rsidRDefault="0085504A" w:rsidP="00716157">
      <w:pPr>
        <w:autoSpaceDE w:val="0"/>
        <w:autoSpaceDN w:val="0"/>
        <w:adjustRightInd w:val="0"/>
        <w:spacing w:before="120" w:after="120"/>
        <w:rPr>
          <w:rFonts w:ascii="Arial Narrow" w:hAnsi="Arial Narrow"/>
          <w:b/>
          <w:snapToGrid w:val="0"/>
          <w:lang w:val="pt-PT"/>
        </w:rPr>
      </w:pPr>
    </w:p>
    <w:p w:rsidR="006E2A67" w:rsidRPr="00A131F2" w:rsidRDefault="00BB0A2B" w:rsidP="00745D84">
      <w:pPr>
        <w:spacing w:after="0" w:line="240" w:lineRule="auto"/>
        <w:rPr>
          <w:rFonts w:ascii="Arial Narrow" w:hAnsi="Arial Narrow"/>
          <w:b/>
        </w:rPr>
      </w:pPr>
      <w:r w:rsidRPr="00A131F2">
        <w:rPr>
          <w:rFonts w:ascii="Arial Narrow" w:hAnsi="Arial Narrow"/>
          <w:b/>
        </w:rPr>
        <w:tab/>
      </w:r>
    </w:p>
    <w:p w:rsidR="00BD04C4" w:rsidRPr="00A131F2" w:rsidRDefault="00BD04C4" w:rsidP="00745D84">
      <w:pPr>
        <w:spacing w:after="0" w:line="240" w:lineRule="auto"/>
        <w:rPr>
          <w:rFonts w:ascii="Arial Narrow" w:hAnsi="Arial Narrow"/>
          <w:b/>
        </w:rPr>
      </w:pPr>
    </w:p>
    <w:p w:rsidR="001B16D3" w:rsidRPr="00A131F2" w:rsidRDefault="00BD04C4" w:rsidP="00CB06A7">
      <w:pPr>
        <w:pStyle w:val="Ttulo1"/>
        <w:numPr>
          <w:ilvl w:val="0"/>
          <w:numId w:val="35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A131F2">
        <w:rPr>
          <w:rFonts w:ascii="Arial Narrow" w:hAnsi="Arial Narrow"/>
          <w:sz w:val="22"/>
          <w:szCs w:val="22"/>
        </w:rPr>
        <w:lastRenderedPageBreak/>
        <w:t xml:space="preserve"> </w:t>
      </w:r>
      <w:r w:rsidR="00FF6F1F" w:rsidRPr="00A131F2">
        <w:rPr>
          <w:rFonts w:ascii="Arial Narrow" w:hAnsi="Arial Narrow"/>
          <w:sz w:val="22"/>
          <w:szCs w:val="22"/>
        </w:rPr>
        <w:t>INTRODUÇÃO</w:t>
      </w:r>
    </w:p>
    <w:p w:rsidR="006A4EF7" w:rsidRPr="00A131F2" w:rsidRDefault="006A4EF7" w:rsidP="00CB06A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Este</w:t>
      </w:r>
      <w:r w:rsidR="00745D84" w:rsidRPr="00A131F2">
        <w:rPr>
          <w:rFonts w:ascii="Arial Narrow" w:hAnsi="Arial Narrow" w:cstheme="minorHAnsi"/>
        </w:rPr>
        <w:t xml:space="preserve"> memorial tem a finalidade de descrever e caracterizar a sistemática construtiva utilizada, para a reforma da </w:t>
      </w:r>
      <w:r w:rsidR="00702B1B" w:rsidRPr="00A131F2">
        <w:rPr>
          <w:rFonts w:ascii="Arial Narrow" w:hAnsi="Arial Narrow" w:cstheme="minorHAnsi"/>
        </w:rPr>
        <w:t xml:space="preserve">CMEI </w:t>
      </w:r>
      <w:r w:rsidR="00CB06A7">
        <w:rPr>
          <w:rFonts w:ascii="Arial Narrow" w:hAnsi="Arial Narrow" w:cstheme="minorHAnsi"/>
        </w:rPr>
        <w:t>“</w:t>
      </w:r>
      <w:r w:rsidR="00702B1B" w:rsidRPr="00A131F2">
        <w:rPr>
          <w:rFonts w:ascii="Arial Narrow" w:hAnsi="Arial Narrow" w:cstheme="minorHAnsi"/>
        </w:rPr>
        <w:t xml:space="preserve">Antônio Norberto Barros Correa </w:t>
      </w:r>
      <w:r w:rsidR="00CB06A7">
        <w:rPr>
          <w:rFonts w:ascii="Arial Narrow" w:hAnsi="Arial Narrow" w:cstheme="minorHAnsi"/>
        </w:rPr>
        <w:t>Filho</w:t>
      </w:r>
      <w:r w:rsidR="00702B1B" w:rsidRPr="00A131F2">
        <w:rPr>
          <w:rFonts w:ascii="Arial Narrow" w:hAnsi="Arial Narrow" w:cstheme="minorHAnsi"/>
        </w:rPr>
        <w:t>”, t</w:t>
      </w:r>
      <w:r w:rsidR="00745D84" w:rsidRPr="00A131F2">
        <w:rPr>
          <w:rFonts w:ascii="Arial Narrow" w:hAnsi="Arial Narrow" w:cstheme="minorHAnsi"/>
        </w:rPr>
        <w:t xml:space="preserve">al documento relata e define </w:t>
      </w:r>
      <w:r w:rsidRPr="00A131F2">
        <w:rPr>
          <w:rFonts w:ascii="Arial Narrow" w:hAnsi="Arial Narrow" w:cstheme="minorHAnsi"/>
        </w:rPr>
        <w:t>de forma sucinta</w:t>
      </w:r>
      <w:r w:rsidR="00745D84" w:rsidRPr="00A131F2">
        <w:rPr>
          <w:rFonts w:ascii="Arial Narrow" w:hAnsi="Arial Narrow" w:cstheme="minorHAnsi"/>
        </w:rPr>
        <w:t xml:space="preserve"> o</w:t>
      </w:r>
      <w:r w:rsidRPr="00A131F2">
        <w:rPr>
          <w:rFonts w:ascii="Arial Narrow" w:hAnsi="Arial Narrow" w:cstheme="minorHAnsi"/>
        </w:rPr>
        <w:t>s</w:t>
      </w:r>
      <w:r w:rsidR="00FF5E7A" w:rsidRPr="00A131F2">
        <w:rPr>
          <w:rFonts w:ascii="Arial Narrow" w:hAnsi="Arial Narrow" w:cstheme="minorHAnsi"/>
        </w:rPr>
        <w:t xml:space="preserve"> </w:t>
      </w:r>
      <w:r w:rsidR="00745D84" w:rsidRPr="00A131F2">
        <w:rPr>
          <w:rFonts w:ascii="Arial Narrow" w:hAnsi="Arial Narrow" w:cstheme="minorHAnsi"/>
        </w:rPr>
        <w:t>método</w:t>
      </w:r>
      <w:r w:rsidRPr="00A131F2">
        <w:rPr>
          <w:rFonts w:ascii="Arial Narrow" w:hAnsi="Arial Narrow" w:cstheme="minorHAnsi"/>
        </w:rPr>
        <w:t>s</w:t>
      </w:r>
      <w:r w:rsidR="00745D84" w:rsidRPr="00A131F2">
        <w:rPr>
          <w:rFonts w:ascii="Arial Narrow" w:hAnsi="Arial Narrow" w:cstheme="minorHAnsi"/>
        </w:rPr>
        <w:t xml:space="preserve"> executivo</w:t>
      </w:r>
      <w:r w:rsidRPr="00A131F2">
        <w:rPr>
          <w:rFonts w:ascii="Arial Narrow" w:hAnsi="Arial Narrow" w:cstheme="minorHAnsi"/>
        </w:rPr>
        <w:t>s</w:t>
      </w:r>
      <w:r w:rsidR="00745D84" w:rsidRPr="00A131F2">
        <w:rPr>
          <w:rFonts w:ascii="Arial Narrow" w:hAnsi="Arial Narrow" w:cstheme="minorHAnsi"/>
        </w:rPr>
        <w:t xml:space="preserve"> e suas particularidades. </w:t>
      </w:r>
    </w:p>
    <w:p w:rsidR="003D22A2" w:rsidRPr="00A131F2" w:rsidRDefault="00745D84" w:rsidP="00CB06A7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Constam no presente memorial descritivo a descrição dos elementos constituintes, com suas respectivas sequências executivas e especificações.</w:t>
      </w:r>
      <w:r w:rsidR="00A65BFB" w:rsidRPr="00A131F2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A131F2">
        <w:rPr>
          <w:rFonts w:ascii="Arial Narrow" w:hAnsi="Arial Narrow" w:cstheme="minorHAnsi"/>
        </w:rPr>
        <w:t xml:space="preserve">                   </w:t>
      </w:r>
    </w:p>
    <w:p w:rsidR="00745D84" w:rsidRPr="00A131F2" w:rsidRDefault="00745D84" w:rsidP="00CB06A7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Este memorial destina-se a orientação para os seguintes itens:</w:t>
      </w:r>
    </w:p>
    <w:p w:rsidR="00FD1C3F" w:rsidRPr="00A131F2" w:rsidRDefault="00702B1B" w:rsidP="00CB06A7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Demolição e Retiradas;</w:t>
      </w:r>
    </w:p>
    <w:p w:rsidR="00702B1B" w:rsidRPr="00A131F2" w:rsidRDefault="00702B1B" w:rsidP="00CB06A7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Pisos e Calçamentos;</w:t>
      </w:r>
    </w:p>
    <w:p w:rsidR="00FD1C3F" w:rsidRPr="00A131F2" w:rsidRDefault="00FD1C3F" w:rsidP="00CB06A7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Pintura Interna e Externa;</w:t>
      </w:r>
    </w:p>
    <w:p w:rsidR="00323775" w:rsidRPr="00A131F2" w:rsidRDefault="002F30FD" w:rsidP="00CB06A7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Reparo</w:t>
      </w:r>
      <w:r w:rsidR="00E72143" w:rsidRPr="00A131F2">
        <w:rPr>
          <w:rFonts w:ascii="Arial Narrow" w:hAnsi="Arial Narrow" w:cstheme="minorHAnsi"/>
        </w:rPr>
        <w:t xml:space="preserve"> de </w:t>
      </w:r>
      <w:r w:rsidR="00323775" w:rsidRPr="00A131F2">
        <w:rPr>
          <w:rFonts w:ascii="Arial Narrow" w:hAnsi="Arial Narrow" w:cstheme="minorHAnsi"/>
        </w:rPr>
        <w:t>Esquadrias;</w:t>
      </w:r>
    </w:p>
    <w:p w:rsidR="00323775" w:rsidRPr="00A131F2" w:rsidRDefault="00323775" w:rsidP="00CB06A7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Serviços diversos;</w:t>
      </w:r>
    </w:p>
    <w:p w:rsidR="006A4EF7" w:rsidRPr="00A131F2" w:rsidRDefault="00B737D1" w:rsidP="00CB06A7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A131F2">
        <w:rPr>
          <w:rFonts w:ascii="Arial Narrow" w:hAnsi="Arial Narrow"/>
          <w:sz w:val="22"/>
          <w:szCs w:val="22"/>
        </w:rPr>
        <w:t>2.0</w:t>
      </w:r>
      <w:r w:rsidR="00BD04C4" w:rsidRPr="00A131F2">
        <w:rPr>
          <w:rFonts w:ascii="Arial Narrow" w:hAnsi="Arial Narrow"/>
          <w:sz w:val="22"/>
          <w:szCs w:val="22"/>
        </w:rPr>
        <w:t>.</w:t>
      </w:r>
      <w:r w:rsidRPr="00A131F2">
        <w:rPr>
          <w:rFonts w:ascii="Arial Narrow" w:hAnsi="Arial Narrow"/>
          <w:sz w:val="22"/>
          <w:szCs w:val="22"/>
        </w:rPr>
        <w:t xml:space="preserve"> </w:t>
      </w:r>
      <w:r w:rsidR="006A4EF7" w:rsidRPr="00A131F2">
        <w:rPr>
          <w:rFonts w:ascii="Arial Narrow" w:hAnsi="Arial Narrow"/>
          <w:sz w:val="22"/>
          <w:szCs w:val="22"/>
        </w:rPr>
        <w:t>CONSIDERAÇÕES GERAIS</w:t>
      </w:r>
    </w:p>
    <w:p w:rsidR="003D22A2" w:rsidRPr="00A131F2" w:rsidRDefault="006A4EF7" w:rsidP="00CB06A7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A131F2">
        <w:rPr>
          <w:sz w:val="22"/>
          <w:szCs w:val="22"/>
        </w:rPr>
        <w:t>2.1</w:t>
      </w:r>
      <w:r w:rsidR="00BD04C4" w:rsidRPr="00A131F2">
        <w:rPr>
          <w:sz w:val="22"/>
          <w:szCs w:val="22"/>
        </w:rPr>
        <w:t>.</w:t>
      </w:r>
      <w:r w:rsidR="00B737D1" w:rsidRPr="00A131F2">
        <w:rPr>
          <w:sz w:val="22"/>
          <w:szCs w:val="22"/>
        </w:rPr>
        <w:t xml:space="preserve"> </w:t>
      </w:r>
      <w:r w:rsidRPr="00A131F2">
        <w:rPr>
          <w:sz w:val="22"/>
          <w:szCs w:val="22"/>
        </w:rPr>
        <w:t>TÉCNICAS CONSTRUTIVAS</w:t>
      </w:r>
    </w:p>
    <w:p w:rsidR="00C9713E" w:rsidRPr="00A131F2" w:rsidRDefault="00830CAF" w:rsidP="00CB06A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A131F2">
        <w:rPr>
          <w:rFonts w:ascii="Arial Narrow" w:hAnsi="Arial Narrow" w:cstheme="minorHAnsi"/>
        </w:rPr>
        <w:t xml:space="preserve">manutenção e reparos </w:t>
      </w:r>
      <w:r w:rsidRPr="00A131F2">
        <w:rPr>
          <w:rFonts w:ascii="Arial Narrow" w:hAnsi="Arial Narrow" w:cstheme="minorHAnsi"/>
        </w:rPr>
        <w:t>do edifício</w:t>
      </w:r>
      <w:r w:rsidR="0085504A" w:rsidRPr="00A131F2">
        <w:rPr>
          <w:rFonts w:ascii="Arial Narrow" w:hAnsi="Arial Narrow" w:cstheme="minorHAnsi"/>
        </w:rPr>
        <w:t xml:space="preserve"> </w:t>
      </w:r>
      <w:r w:rsidRPr="00A131F2">
        <w:rPr>
          <w:rFonts w:ascii="Arial Narrow" w:hAnsi="Arial Narrow" w:cstheme="minorHAnsi"/>
        </w:rPr>
        <w:t>escolar sem prejuízo para as demais dependênc</w:t>
      </w:r>
      <w:r w:rsidR="00762FD3" w:rsidRPr="00A131F2">
        <w:rPr>
          <w:rFonts w:ascii="Arial Narrow" w:hAnsi="Arial Narrow" w:cstheme="minorHAnsi"/>
        </w:rPr>
        <w:t xml:space="preserve">ias existentes. </w:t>
      </w:r>
    </w:p>
    <w:p w:rsidR="009239A0" w:rsidRPr="00A131F2" w:rsidRDefault="009239A0" w:rsidP="00CB06A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206929" w:rsidRPr="00A131F2" w:rsidRDefault="009239A0" w:rsidP="00CB06A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A mão-de-obra será competente e capaz de proporcionar serviços tecnicament</w:t>
      </w:r>
      <w:r w:rsidR="00AD6596" w:rsidRPr="00A131F2">
        <w:rPr>
          <w:rFonts w:ascii="Arial Narrow" w:hAnsi="Arial Narrow" w:cstheme="minorHAnsi"/>
        </w:rPr>
        <w:t>e bem feitos e de acabamento esp</w:t>
      </w:r>
      <w:r w:rsidRPr="00A131F2">
        <w:rPr>
          <w:rFonts w:ascii="Arial Narrow" w:hAnsi="Arial Narrow" w:cstheme="minorHAnsi"/>
        </w:rPr>
        <w:t>erado.</w:t>
      </w:r>
    </w:p>
    <w:p w:rsidR="009239A0" w:rsidRPr="00A131F2" w:rsidRDefault="009239A0" w:rsidP="00CB06A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A obra será executada de acordo com a</w:t>
      </w:r>
      <w:r w:rsidR="006A4EF7" w:rsidRPr="00A131F2">
        <w:rPr>
          <w:rFonts w:ascii="Arial Narrow" w:hAnsi="Arial Narrow" w:cstheme="minorHAnsi"/>
        </w:rPr>
        <w:t>s Normas Brasileiras da A.B.N.T</w:t>
      </w:r>
      <w:r w:rsidR="00716157">
        <w:rPr>
          <w:rFonts w:ascii="Arial Narrow" w:hAnsi="Arial Narrow" w:cstheme="minorHAnsi"/>
        </w:rPr>
        <w:t>.</w:t>
      </w:r>
      <w:r w:rsidRPr="00A131F2">
        <w:rPr>
          <w:rFonts w:ascii="Arial Narrow" w:hAnsi="Arial Narrow" w:cstheme="minorHAnsi"/>
        </w:rPr>
        <w:t xml:space="preserve">, às posturas federais, </w:t>
      </w:r>
      <w:proofErr w:type="gramStart"/>
      <w:r w:rsidRPr="00A131F2">
        <w:rPr>
          <w:rFonts w:ascii="Arial Narrow" w:hAnsi="Arial Narrow" w:cstheme="minorHAnsi"/>
        </w:rPr>
        <w:t>estaduais</w:t>
      </w:r>
      <w:proofErr w:type="gramEnd"/>
      <w:r w:rsidRPr="00A131F2">
        <w:rPr>
          <w:rFonts w:ascii="Arial Narrow" w:hAnsi="Arial Narrow" w:cstheme="minorHAnsi"/>
        </w:rPr>
        <w:t xml:space="preserve">, </w:t>
      </w:r>
      <w:r w:rsidR="00716157">
        <w:rPr>
          <w:rFonts w:ascii="Arial Narrow" w:hAnsi="Arial Narrow" w:cstheme="minorHAnsi"/>
        </w:rPr>
        <w:t xml:space="preserve"> </w:t>
      </w:r>
      <w:r w:rsidRPr="00A131F2">
        <w:rPr>
          <w:rFonts w:ascii="Arial Narrow" w:hAnsi="Arial Narrow" w:cstheme="minorHAnsi"/>
        </w:rPr>
        <w:t>municipais e as condições locais.</w:t>
      </w:r>
    </w:p>
    <w:p w:rsidR="00206929" w:rsidRPr="00A131F2" w:rsidRDefault="00206929" w:rsidP="00CB06A7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</w:p>
    <w:p w:rsidR="00B63C6F" w:rsidRPr="00A131F2" w:rsidRDefault="00B63C6F" w:rsidP="00CB06A7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1" w:name="_GoBack"/>
      <w:bookmarkEnd w:id="1"/>
      <w:r w:rsidRPr="00A131F2">
        <w:rPr>
          <w:sz w:val="22"/>
          <w:szCs w:val="22"/>
        </w:rPr>
        <w:t>2</w:t>
      </w:r>
      <w:r w:rsidR="006A4EF7" w:rsidRPr="00A131F2">
        <w:rPr>
          <w:sz w:val="22"/>
          <w:szCs w:val="22"/>
        </w:rPr>
        <w:t>.</w:t>
      </w:r>
      <w:r w:rsidRPr="00A131F2">
        <w:rPr>
          <w:sz w:val="22"/>
          <w:szCs w:val="22"/>
        </w:rPr>
        <w:t>2</w:t>
      </w:r>
      <w:r w:rsidR="00BD04C4" w:rsidRPr="00A131F2">
        <w:rPr>
          <w:sz w:val="22"/>
          <w:szCs w:val="22"/>
        </w:rPr>
        <w:t xml:space="preserve">. </w:t>
      </w:r>
      <w:r w:rsidR="006A4EF7" w:rsidRPr="00A131F2">
        <w:rPr>
          <w:sz w:val="22"/>
          <w:szCs w:val="22"/>
        </w:rPr>
        <w:t xml:space="preserve"> </w:t>
      </w:r>
      <w:r w:rsidR="00695489" w:rsidRPr="00A131F2">
        <w:rPr>
          <w:sz w:val="22"/>
          <w:szCs w:val="22"/>
        </w:rPr>
        <w:t>EQ</w:t>
      </w:r>
      <w:r w:rsidR="00B737D1" w:rsidRPr="00A131F2">
        <w:rPr>
          <w:sz w:val="22"/>
          <w:szCs w:val="22"/>
        </w:rPr>
        <w:t>UIPAMENTOS DE PROTEÇÃO COLETIVA -</w:t>
      </w:r>
      <w:r w:rsidR="00695489" w:rsidRPr="00A131F2">
        <w:rPr>
          <w:sz w:val="22"/>
          <w:szCs w:val="22"/>
        </w:rPr>
        <w:t xml:space="preserve"> EPC </w:t>
      </w:r>
      <w:bookmarkEnd w:id="0"/>
    </w:p>
    <w:p w:rsidR="009239A0" w:rsidRPr="00A131F2" w:rsidRDefault="009239A0" w:rsidP="00CB06A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A131F2" w:rsidRDefault="00B63C6F" w:rsidP="00CB06A7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A131F2">
        <w:rPr>
          <w:sz w:val="22"/>
          <w:szCs w:val="22"/>
        </w:rPr>
        <w:t>2.3</w:t>
      </w:r>
      <w:r w:rsidR="00BD04C4" w:rsidRPr="00A131F2">
        <w:rPr>
          <w:sz w:val="22"/>
          <w:szCs w:val="22"/>
        </w:rPr>
        <w:t>.</w:t>
      </w:r>
      <w:r w:rsidRPr="00A131F2">
        <w:rPr>
          <w:sz w:val="22"/>
          <w:szCs w:val="22"/>
        </w:rPr>
        <w:t xml:space="preserve"> </w:t>
      </w:r>
      <w:r w:rsidR="00A65BFB" w:rsidRPr="00A131F2">
        <w:rPr>
          <w:sz w:val="22"/>
          <w:szCs w:val="22"/>
        </w:rPr>
        <w:t>EQUIPAMENTOS DE PROTEÇÃO IN</w:t>
      </w:r>
      <w:r w:rsidR="00B737D1" w:rsidRPr="00A131F2">
        <w:rPr>
          <w:sz w:val="22"/>
          <w:szCs w:val="22"/>
        </w:rPr>
        <w:t xml:space="preserve">DIVIDUAL - </w:t>
      </w:r>
      <w:r w:rsidR="00A65BFB" w:rsidRPr="00A131F2">
        <w:rPr>
          <w:sz w:val="22"/>
          <w:szCs w:val="22"/>
        </w:rPr>
        <w:t>EPI</w:t>
      </w:r>
    </w:p>
    <w:p w:rsidR="009239A0" w:rsidRPr="00A131F2" w:rsidRDefault="009239A0" w:rsidP="00CB06A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A131F2">
        <w:rPr>
          <w:rFonts w:ascii="Arial Narrow" w:hAnsi="Arial Narrow" w:cstheme="minorHAnsi"/>
        </w:rPr>
        <w:t>n</w:t>
      </w:r>
      <w:r w:rsidRPr="00A131F2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A131F2" w:rsidRDefault="003460FA" w:rsidP="00CB06A7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A131F2">
        <w:rPr>
          <w:rFonts w:ascii="Arial Narrow" w:hAnsi="Arial Narrow"/>
          <w:sz w:val="22"/>
          <w:szCs w:val="22"/>
        </w:rPr>
        <w:t>3.0</w:t>
      </w:r>
      <w:r w:rsidR="00BD04C4" w:rsidRPr="00A131F2">
        <w:rPr>
          <w:rFonts w:ascii="Arial Narrow" w:hAnsi="Arial Narrow"/>
          <w:sz w:val="22"/>
          <w:szCs w:val="22"/>
        </w:rPr>
        <w:t>.</w:t>
      </w:r>
      <w:r w:rsidR="00D53FFC" w:rsidRPr="00A131F2">
        <w:rPr>
          <w:rFonts w:ascii="Arial Narrow" w:hAnsi="Arial Narrow"/>
          <w:sz w:val="22"/>
          <w:szCs w:val="22"/>
        </w:rPr>
        <w:t xml:space="preserve"> </w:t>
      </w:r>
      <w:r w:rsidR="00DB6003" w:rsidRPr="00A131F2">
        <w:rPr>
          <w:rFonts w:ascii="Arial Narrow" w:hAnsi="Arial Narrow"/>
          <w:sz w:val="22"/>
          <w:szCs w:val="22"/>
        </w:rPr>
        <w:t>SISTEMA CONSTRUTIVO</w:t>
      </w:r>
    </w:p>
    <w:p w:rsidR="001E083C" w:rsidRPr="00A131F2" w:rsidRDefault="001E083C" w:rsidP="00CB06A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A sistemática adota para os serviços a serem executados, fora adotada a partir das necessidades físicas funcionais que a unidade Escolar </w:t>
      </w:r>
      <w:r w:rsidR="007C0AEC" w:rsidRPr="00A131F2">
        <w:rPr>
          <w:rFonts w:ascii="Arial Narrow" w:hAnsi="Arial Narrow" w:cstheme="minorHAnsi"/>
        </w:rPr>
        <w:t xml:space="preserve">CMEI Antônio Norberto Barros Correa “Bebeto” </w:t>
      </w:r>
      <w:r w:rsidRPr="00A131F2">
        <w:rPr>
          <w:rFonts w:ascii="Arial Narrow" w:hAnsi="Arial Narrow" w:cstheme="minorHAnsi"/>
        </w:rPr>
        <w:t>se encontra atualmente, desta forma descreve-se abaixo as considerações ou o</w:t>
      </w:r>
      <w:r w:rsidR="00BD04C4" w:rsidRPr="00A131F2">
        <w:rPr>
          <w:rFonts w:ascii="Arial Narrow" w:hAnsi="Arial Narrow" w:cstheme="minorHAnsi"/>
        </w:rPr>
        <w:t>s</w:t>
      </w:r>
      <w:r w:rsidRPr="00A131F2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1E083C" w:rsidRPr="00A131F2" w:rsidRDefault="001E083C" w:rsidP="00CB06A7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Pr="00A131F2" w:rsidRDefault="00DB6003" w:rsidP="00CB06A7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A131F2">
        <w:rPr>
          <w:rFonts w:ascii="Arial Narrow" w:hAnsi="Arial Narrow" w:cstheme="minorHAnsi"/>
          <w:b/>
        </w:rPr>
        <w:t xml:space="preserve">3.1. </w:t>
      </w:r>
      <w:r w:rsidR="009239A0" w:rsidRPr="00A131F2">
        <w:rPr>
          <w:rFonts w:ascii="Arial Narrow" w:hAnsi="Arial Narrow" w:cstheme="minorHAnsi"/>
          <w:b/>
        </w:rPr>
        <w:t>DEMOLIÇÃO</w:t>
      </w:r>
      <w:r w:rsidR="00323775" w:rsidRPr="00A131F2">
        <w:rPr>
          <w:rFonts w:ascii="Arial Narrow" w:hAnsi="Arial Narrow" w:cstheme="minorHAnsi"/>
          <w:b/>
        </w:rPr>
        <w:t>, REPOSIÇÃO</w:t>
      </w:r>
      <w:r w:rsidR="009239A0" w:rsidRPr="00A131F2">
        <w:rPr>
          <w:rFonts w:ascii="Arial Narrow" w:hAnsi="Arial Narrow" w:cstheme="minorHAnsi"/>
          <w:b/>
        </w:rPr>
        <w:t xml:space="preserve"> E </w:t>
      </w:r>
      <w:proofErr w:type="gramStart"/>
      <w:r w:rsidR="001E083C" w:rsidRPr="00A131F2">
        <w:rPr>
          <w:rFonts w:ascii="Arial Narrow" w:hAnsi="Arial Narrow" w:cstheme="minorHAnsi"/>
          <w:b/>
        </w:rPr>
        <w:t>RETIRADAS</w:t>
      </w:r>
      <w:proofErr w:type="gramEnd"/>
    </w:p>
    <w:p w:rsidR="0085175C" w:rsidRPr="00A131F2" w:rsidRDefault="00AD6596" w:rsidP="00CB06A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Devido ao desgaste e </w:t>
      </w:r>
      <w:r w:rsidR="009239A0" w:rsidRPr="00A131F2">
        <w:rPr>
          <w:rFonts w:ascii="Arial Narrow" w:hAnsi="Arial Narrow" w:cstheme="minorHAnsi"/>
        </w:rPr>
        <w:t xml:space="preserve">por não </w:t>
      </w:r>
      <w:r w:rsidR="001E083C" w:rsidRPr="00A131F2">
        <w:rPr>
          <w:rFonts w:ascii="Arial Narrow" w:hAnsi="Arial Narrow" w:cstheme="minorHAnsi"/>
        </w:rPr>
        <w:t>estarem</w:t>
      </w:r>
      <w:r w:rsidR="009239A0" w:rsidRPr="00A131F2">
        <w:rPr>
          <w:rFonts w:ascii="Arial Narrow" w:hAnsi="Arial Narrow" w:cstheme="minorHAnsi"/>
        </w:rPr>
        <w:t xml:space="preserve"> em </w:t>
      </w:r>
      <w:r w:rsidR="001E083C" w:rsidRPr="00A131F2">
        <w:rPr>
          <w:rFonts w:ascii="Arial Narrow" w:hAnsi="Arial Narrow" w:cstheme="minorHAnsi"/>
        </w:rPr>
        <w:t xml:space="preserve">boas </w:t>
      </w:r>
      <w:r w:rsidR="009239A0" w:rsidRPr="00A131F2">
        <w:rPr>
          <w:rFonts w:ascii="Arial Narrow" w:hAnsi="Arial Narrow" w:cstheme="minorHAnsi"/>
        </w:rPr>
        <w:t xml:space="preserve">condições </w:t>
      </w:r>
      <w:r w:rsidRPr="00A131F2">
        <w:rPr>
          <w:rFonts w:ascii="Arial Narrow" w:hAnsi="Arial Narrow" w:cstheme="minorHAnsi"/>
        </w:rPr>
        <w:t>d</w:t>
      </w:r>
      <w:r w:rsidR="009239A0" w:rsidRPr="00A131F2">
        <w:rPr>
          <w:rFonts w:ascii="Arial Narrow" w:hAnsi="Arial Narrow" w:cstheme="minorHAnsi"/>
        </w:rPr>
        <w:t>e funcionamento</w:t>
      </w:r>
      <w:r w:rsidRPr="00A131F2">
        <w:rPr>
          <w:rFonts w:ascii="Arial Narrow" w:hAnsi="Arial Narrow" w:cstheme="minorHAnsi"/>
        </w:rPr>
        <w:t>,</w:t>
      </w:r>
      <w:r w:rsidR="009239A0" w:rsidRPr="00A131F2">
        <w:rPr>
          <w:rFonts w:ascii="Arial Narrow" w:hAnsi="Arial Narrow" w:cstheme="minorHAnsi"/>
        </w:rPr>
        <w:t xml:space="preserve"> alguns itens</w:t>
      </w:r>
      <w:r w:rsidR="0085175C" w:rsidRPr="00A131F2">
        <w:rPr>
          <w:rFonts w:ascii="Arial Narrow" w:hAnsi="Arial Narrow" w:cstheme="minorHAnsi"/>
        </w:rPr>
        <w:t xml:space="preserve"> ou componentes constituintes da estrutura física da escola </w:t>
      </w:r>
      <w:r w:rsidR="009239A0" w:rsidRPr="00A131F2">
        <w:rPr>
          <w:rFonts w:ascii="Arial Narrow" w:hAnsi="Arial Narrow" w:cstheme="minorHAnsi"/>
        </w:rPr>
        <w:t>serão removidos para ser</w:t>
      </w:r>
      <w:r w:rsidRPr="00A131F2">
        <w:rPr>
          <w:rFonts w:ascii="Arial Narrow" w:hAnsi="Arial Narrow" w:cstheme="minorHAnsi"/>
        </w:rPr>
        <w:t>em</w:t>
      </w:r>
      <w:r w:rsidR="009239A0" w:rsidRPr="00A131F2">
        <w:rPr>
          <w:rFonts w:ascii="Arial Narrow" w:hAnsi="Arial Narrow" w:cstheme="minorHAnsi"/>
        </w:rPr>
        <w:t xml:space="preserve"> </w:t>
      </w:r>
      <w:r w:rsidR="001E083C" w:rsidRPr="00A131F2">
        <w:rPr>
          <w:rFonts w:ascii="Arial Narrow" w:hAnsi="Arial Narrow" w:cstheme="minorHAnsi"/>
        </w:rPr>
        <w:t>substituídos e</w:t>
      </w:r>
      <w:r w:rsidRPr="00A131F2">
        <w:rPr>
          <w:rFonts w:ascii="Arial Narrow" w:hAnsi="Arial Narrow" w:cstheme="minorHAnsi"/>
        </w:rPr>
        <w:t xml:space="preserve"> assim atender a</w:t>
      </w:r>
      <w:r w:rsidR="001E083C" w:rsidRPr="00A131F2">
        <w:rPr>
          <w:rFonts w:ascii="Arial Narrow" w:hAnsi="Arial Narrow" w:cstheme="minorHAnsi"/>
        </w:rPr>
        <w:t>s</w:t>
      </w:r>
      <w:r w:rsidRPr="00A131F2">
        <w:rPr>
          <w:rFonts w:ascii="Arial Narrow" w:hAnsi="Arial Narrow" w:cstheme="minorHAnsi"/>
        </w:rPr>
        <w:t xml:space="preserve"> necessidade</w:t>
      </w:r>
      <w:r w:rsidR="001E083C" w:rsidRPr="00A131F2">
        <w:rPr>
          <w:rFonts w:ascii="Arial Narrow" w:hAnsi="Arial Narrow" w:cstheme="minorHAnsi"/>
        </w:rPr>
        <w:t>s</w:t>
      </w:r>
      <w:r w:rsidRPr="00A131F2">
        <w:rPr>
          <w:rFonts w:ascii="Arial Narrow" w:hAnsi="Arial Narrow" w:cstheme="minorHAnsi"/>
        </w:rPr>
        <w:t xml:space="preserve"> do</w:t>
      </w:r>
      <w:r w:rsidR="00745D84" w:rsidRPr="00A131F2">
        <w:rPr>
          <w:rFonts w:ascii="Arial Narrow" w:hAnsi="Arial Narrow" w:cstheme="minorHAnsi"/>
        </w:rPr>
        <w:t xml:space="preserve"> usuário</w:t>
      </w:r>
      <w:r w:rsidR="0085175C" w:rsidRPr="00A131F2">
        <w:rPr>
          <w:rFonts w:ascii="Arial Narrow" w:hAnsi="Arial Narrow" w:cstheme="minorHAnsi"/>
        </w:rPr>
        <w:t>, tais como</w:t>
      </w:r>
      <w:r w:rsidR="00DB6003" w:rsidRPr="00A131F2">
        <w:rPr>
          <w:rFonts w:ascii="Arial Narrow" w:hAnsi="Arial Narrow" w:cstheme="minorHAnsi"/>
        </w:rPr>
        <w:t xml:space="preserve">: </w:t>
      </w:r>
    </w:p>
    <w:p w:rsidR="007C0AEC" w:rsidRPr="00A131F2" w:rsidRDefault="00DB6003" w:rsidP="00CB06A7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• </w:t>
      </w:r>
      <w:r w:rsidR="00AD6596" w:rsidRPr="00A131F2">
        <w:rPr>
          <w:rFonts w:ascii="Arial Narrow" w:hAnsi="Arial Narrow" w:cstheme="minorHAnsi"/>
        </w:rPr>
        <w:t>Re</w:t>
      </w:r>
      <w:r w:rsidR="001A6B45" w:rsidRPr="00A131F2">
        <w:rPr>
          <w:rFonts w:ascii="Arial Narrow" w:hAnsi="Arial Narrow" w:cstheme="minorHAnsi"/>
        </w:rPr>
        <w:t>moção</w:t>
      </w:r>
      <w:r w:rsidR="00AD6596" w:rsidRPr="00A131F2">
        <w:rPr>
          <w:rFonts w:ascii="Arial Narrow" w:hAnsi="Arial Narrow" w:cstheme="minorHAnsi"/>
        </w:rPr>
        <w:t xml:space="preserve"> </w:t>
      </w:r>
      <w:r w:rsidR="00DE59AE" w:rsidRPr="00A131F2">
        <w:rPr>
          <w:rFonts w:ascii="Arial Narrow" w:hAnsi="Arial Narrow" w:cstheme="minorHAnsi"/>
        </w:rPr>
        <w:t>dos</w:t>
      </w:r>
      <w:r w:rsidR="00BB4DBE" w:rsidRPr="00A131F2">
        <w:rPr>
          <w:rFonts w:ascii="Arial Narrow" w:hAnsi="Arial Narrow" w:cstheme="minorHAnsi"/>
        </w:rPr>
        <w:t xml:space="preserve"> </w:t>
      </w:r>
      <w:r w:rsidR="007C0AEC" w:rsidRPr="00A131F2">
        <w:rPr>
          <w:rFonts w:ascii="Arial Narrow" w:hAnsi="Arial Narrow" w:cstheme="minorHAnsi"/>
        </w:rPr>
        <w:t>forros encontrados em péssima qualidade.</w:t>
      </w:r>
    </w:p>
    <w:p w:rsidR="00206929" w:rsidRPr="00A131F2" w:rsidRDefault="00205537" w:rsidP="00CB06A7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• </w:t>
      </w:r>
      <w:r w:rsidR="006865E6" w:rsidRPr="00A131F2">
        <w:rPr>
          <w:rFonts w:ascii="Arial Narrow" w:hAnsi="Arial Narrow" w:cstheme="minorHAnsi"/>
        </w:rPr>
        <w:t>Remoção de janelas que encontrasse em péssimo estado de uso para local.</w:t>
      </w:r>
    </w:p>
    <w:p w:rsidR="007C0AEC" w:rsidRPr="00A131F2" w:rsidRDefault="007C0AEC" w:rsidP="00CB06A7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206929" w:rsidRPr="00A131F2" w:rsidRDefault="00971330" w:rsidP="00CB06A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Destaca-se nesta etapa de demolições dos itens acima citados que todos os resíduos deverão ser removidos do local da obra e destinados em local apropriado.</w:t>
      </w:r>
    </w:p>
    <w:p w:rsidR="00206929" w:rsidRPr="00A131F2" w:rsidRDefault="00206929" w:rsidP="00CB06A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E72143" w:rsidRPr="00A131F2" w:rsidRDefault="00106CB0" w:rsidP="00CB06A7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A131F2">
        <w:rPr>
          <w:rFonts w:ascii="Arial Narrow" w:hAnsi="Arial Narrow" w:cstheme="minorHAnsi"/>
          <w:b/>
        </w:rPr>
        <w:t>3.3</w:t>
      </w:r>
      <w:r w:rsidR="00E72143" w:rsidRPr="00A131F2">
        <w:rPr>
          <w:rFonts w:ascii="Arial Narrow" w:hAnsi="Arial Narrow" w:cstheme="minorHAnsi"/>
          <w:b/>
        </w:rPr>
        <w:t xml:space="preserve">. </w:t>
      </w:r>
      <w:r w:rsidR="007C0AEC" w:rsidRPr="00A131F2">
        <w:rPr>
          <w:rFonts w:ascii="Arial Narrow" w:hAnsi="Arial Narrow" w:cstheme="minorHAnsi"/>
          <w:b/>
        </w:rPr>
        <w:t>PISOS E CALÇAMENTO</w:t>
      </w:r>
    </w:p>
    <w:p w:rsidR="00E72143" w:rsidRPr="00A131F2" w:rsidRDefault="00175215" w:rsidP="00CB06A7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Será </w:t>
      </w:r>
      <w:r w:rsidR="00DA13F7" w:rsidRPr="00A131F2">
        <w:rPr>
          <w:rFonts w:ascii="Arial Narrow" w:hAnsi="Arial Narrow" w:cstheme="minorHAnsi"/>
        </w:rPr>
        <w:t>feito</w:t>
      </w:r>
      <w:r w:rsidR="007C0AEC" w:rsidRPr="00A131F2">
        <w:rPr>
          <w:rFonts w:ascii="Arial Narrow" w:hAnsi="Arial Narrow" w:cstheme="minorHAnsi"/>
        </w:rPr>
        <w:t xml:space="preserve"> o serviço de reparo e construção em pisos de concreto com espessura de </w:t>
      </w:r>
      <w:proofErr w:type="gramStart"/>
      <w:r w:rsidR="007C0AEC" w:rsidRPr="00A131F2">
        <w:rPr>
          <w:rFonts w:ascii="Arial Narrow" w:hAnsi="Arial Narrow" w:cstheme="minorHAnsi"/>
        </w:rPr>
        <w:t>7</w:t>
      </w:r>
      <w:proofErr w:type="gramEnd"/>
      <w:r w:rsidR="007C0AEC" w:rsidRPr="00A131F2">
        <w:rPr>
          <w:rFonts w:ascii="Arial Narrow" w:hAnsi="Arial Narrow" w:cstheme="minorHAnsi"/>
        </w:rPr>
        <w:t xml:space="preserve"> cm, reparos serão feitos em áreas mais prejudicadas.</w:t>
      </w:r>
    </w:p>
    <w:p w:rsidR="00E72143" w:rsidRPr="00A131F2" w:rsidRDefault="00937D2D" w:rsidP="00CB06A7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A131F2">
        <w:rPr>
          <w:rFonts w:ascii="Arial Narrow" w:hAnsi="Arial Narrow" w:cstheme="minorHAnsi"/>
          <w:b/>
        </w:rPr>
        <w:t>3.4</w:t>
      </w:r>
      <w:r w:rsidR="00E72143" w:rsidRPr="00A131F2">
        <w:rPr>
          <w:rFonts w:ascii="Arial Narrow" w:hAnsi="Arial Narrow" w:cstheme="minorHAnsi"/>
          <w:b/>
        </w:rPr>
        <w:t xml:space="preserve">. </w:t>
      </w:r>
      <w:r w:rsidRPr="00A131F2">
        <w:rPr>
          <w:rFonts w:ascii="Arial Narrow" w:hAnsi="Arial Narrow" w:cstheme="minorHAnsi"/>
          <w:b/>
        </w:rPr>
        <w:t xml:space="preserve"> </w:t>
      </w:r>
      <w:r w:rsidR="001C07B1" w:rsidRPr="00A131F2">
        <w:rPr>
          <w:rFonts w:ascii="Arial Narrow" w:hAnsi="Arial Narrow" w:cstheme="minorHAnsi"/>
          <w:b/>
        </w:rPr>
        <w:t>PINTURA</w:t>
      </w:r>
    </w:p>
    <w:p w:rsidR="00BE1DBD" w:rsidRPr="00A131F2" w:rsidRDefault="00BE1DBD" w:rsidP="00CB06A7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lastRenderedPageBreak/>
        <w:t>Todas as paredes, esquadrias e áreas que receberão qualquer tipo de pintura, deverão antes ser preparadas para o recebimento da cobertura, com recuperação, lixamento, pintura, selador e limpeza das superfícies, permitindo assim pintura de qualidade.</w:t>
      </w:r>
    </w:p>
    <w:p w:rsidR="00BE1DBD" w:rsidRPr="00A131F2" w:rsidRDefault="00BE1DBD" w:rsidP="00CB06A7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Para as paredes internas das salas - </w:t>
      </w:r>
      <w:proofErr w:type="gramStart"/>
      <w:r w:rsidRPr="00A131F2">
        <w:rPr>
          <w:rFonts w:ascii="Arial Narrow" w:hAnsi="Arial Narrow" w:cstheme="minorHAnsi"/>
        </w:rPr>
        <w:t>pintura na cor BRANCO</w:t>
      </w:r>
      <w:proofErr w:type="gramEnd"/>
      <w:r w:rsidRPr="00A131F2">
        <w:rPr>
          <w:rFonts w:ascii="Arial Narrow" w:hAnsi="Arial Narrow" w:cstheme="minorHAnsi"/>
        </w:rPr>
        <w:t xml:space="preserve"> GELO com tinta látex acrílica 1,2 metros acima do piso até o teto. Em duas demãos.</w:t>
      </w:r>
    </w:p>
    <w:p w:rsidR="00BE1DBD" w:rsidRPr="00A131F2" w:rsidRDefault="00BE1DBD" w:rsidP="00CB06A7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Demais paredes (corredores, muro fachada, pilares) – Além da pintura Branco Gelo, nessas, a pintura do barrado com 1,2 de altura, em esmalte sintético na cor CINZA PLATINA, e logo acima, pintura com esmalte sintético nas cores verde e vermelho, com 10 centímetros cada uma por todo o perímetro acima do barrado.</w:t>
      </w:r>
    </w:p>
    <w:p w:rsidR="00BE1DBD" w:rsidRPr="00A131F2" w:rsidRDefault="00BE1DBD" w:rsidP="00CB06A7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Nos muros – laterais e fundos nas duas faces, aplicação de caiação na </w:t>
      </w:r>
      <w:proofErr w:type="gramStart"/>
      <w:r w:rsidRPr="00A131F2">
        <w:rPr>
          <w:rFonts w:ascii="Arial Narrow" w:hAnsi="Arial Narrow" w:cstheme="minorHAnsi"/>
        </w:rPr>
        <w:t>cor BRANCO</w:t>
      </w:r>
      <w:proofErr w:type="gramEnd"/>
      <w:r w:rsidRPr="00A131F2">
        <w:rPr>
          <w:rFonts w:ascii="Arial Narrow" w:hAnsi="Arial Narrow" w:cstheme="minorHAnsi"/>
        </w:rPr>
        <w:t>, e na fachada na face externa pintura com barrado, faixas e logo.</w:t>
      </w:r>
    </w:p>
    <w:p w:rsidR="00BE1DBD" w:rsidRPr="00A131F2" w:rsidRDefault="00BE1DBD" w:rsidP="00CB06A7">
      <w:pPr>
        <w:spacing w:line="360" w:lineRule="auto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            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Esmalte Sintético na cor CINZA PLATINA, aplicado com uso de compressor e pistola para pintura.  </w:t>
      </w:r>
    </w:p>
    <w:p w:rsidR="00BE1DBD" w:rsidRPr="00A131F2" w:rsidRDefault="00BE1DBD" w:rsidP="00CB06A7">
      <w:pPr>
        <w:spacing w:line="360" w:lineRule="auto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Para as esquadrias em madeira, lixamento, limpeza e pintura com Esmalte acetinado ou </w:t>
      </w:r>
      <w:proofErr w:type="gramStart"/>
      <w:r w:rsidRPr="00A131F2">
        <w:rPr>
          <w:rFonts w:ascii="Arial Narrow" w:hAnsi="Arial Narrow" w:cstheme="minorHAnsi"/>
        </w:rPr>
        <w:t>semi brilho</w:t>
      </w:r>
      <w:proofErr w:type="gramEnd"/>
      <w:r w:rsidRPr="00A131F2">
        <w:rPr>
          <w:rFonts w:ascii="Arial Narrow" w:hAnsi="Arial Narrow" w:cstheme="minorHAnsi"/>
        </w:rPr>
        <w:t xml:space="preserve"> para madeira, brilho, na cor CINZA PLATINA.  </w:t>
      </w:r>
    </w:p>
    <w:p w:rsidR="00BE1DBD" w:rsidRPr="00A131F2" w:rsidRDefault="00BE1DBD" w:rsidP="00CB06A7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Nas calçadas e passeios externos – toda a extensão da desses será preenchida com tinta acrílica cinza chumbo.</w:t>
      </w:r>
    </w:p>
    <w:p w:rsidR="00BE1DBD" w:rsidRPr="00A131F2" w:rsidRDefault="00BE1DBD" w:rsidP="00CB06A7">
      <w:pPr>
        <w:spacing w:line="360" w:lineRule="auto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  <w:b/>
        </w:rPr>
        <w:t xml:space="preserve">          </w:t>
      </w:r>
      <w:r w:rsidRPr="00A131F2">
        <w:rPr>
          <w:rFonts w:ascii="Arial Narrow" w:hAnsi="Arial Narrow" w:cstheme="minorHAnsi"/>
        </w:rPr>
        <w:t>Pintura do beiral – toda a extensão do beiral da estrutura da cobertura passara por um processo de lixamento e pintura na cor branco neve.</w:t>
      </w:r>
    </w:p>
    <w:p w:rsidR="00E72143" w:rsidRPr="00A131F2" w:rsidRDefault="004242B9" w:rsidP="00CB06A7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A131F2">
        <w:rPr>
          <w:rFonts w:ascii="Arial Narrow" w:hAnsi="Arial Narrow" w:cstheme="minorHAnsi"/>
          <w:b/>
        </w:rPr>
        <w:t>3.5</w:t>
      </w:r>
      <w:r w:rsidR="00E564B1" w:rsidRPr="00A131F2">
        <w:rPr>
          <w:rFonts w:ascii="Arial Narrow" w:hAnsi="Arial Narrow" w:cstheme="minorHAnsi"/>
          <w:b/>
        </w:rPr>
        <w:t>.</w:t>
      </w:r>
      <w:r w:rsidRPr="00A131F2">
        <w:rPr>
          <w:rFonts w:ascii="Arial Narrow" w:hAnsi="Arial Narrow" w:cstheme="minorHAnsi"/>
          <w:b/>
        </w:rPr>
        <w:t xml:space="preserve"> </w:t>
      </w:r>
      <w:r w:rsidR="00E564B1" w:rsidRPr="00A131F2">
        <w:rPr>
          <w:rFonts w:ascii="Arial Narrow" w:hAnsi="Arial Narrow" w:cstheme="minorHAnsi"/>
          <w:b/>
        </w:rPr>
        <w:t>ESQUADRIAS</w:t>
      </w:r>
    </w:p>
    <w:p w:rsidR="00FF6FFB" w:rsidRPr="00A131F2" w:rsidRDefault="00E72143" w:rsidP="00CB06A7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Deverá ser </w:t>
      </w:r>
      <w:r w:rsidR="00071117" w:rsidRPr="00A131F2">
        <w:rPr>
          <w:rFonts w:ascii="Arial Narrow" w:hAnsi="Arial Narrow" w:cstheme="minorHAnsi"/>
        </w:rPr>
        <w:t>substituíd</w:t>
      </w:r>
      <w:r w:rsidR="00FF6FFB" w:rsidRPr="00A131F2">
        <w:rPr>
          <w:rFonts w:ascii="Arial Narrow" w:hAnsi="Arial Narrow" w:cstheme="minorHAnsi"/>
        </w:rPr>
        <w:t xml:space="preserve">a de forma correta </w:t>
      </w:r>
      <w:proofErr w:type="gramStart"/>
      <w:r w:rsidR="00FF6FFB" w:rsidRPr="00A131F2">
        <w:rPr>
          <w:rFonts w:ascii="Arial Narrow" w:hAnsi="Arial Narrow" w:cstheme="minorHAnsi"/>
        </w:rPr>
        <w:t>8</w:t>
      </w:r>
      <w:proofErr w:type="gramEnd"/>
      <w:r w:rsidR="00FF6FFB" w:rsidRPr="00A131F2">
        <w:rPr>
          <w:rFonts w:ascii="Arial Narrow" w:hAnsi="Arial Narrow" w:cstheme="minorHAnsi"/>
        </w:rPr>
        <w:t xml:space="preserve"> portas de madeira que encontrasse mais prejudicadas.</w:t>
      </w:r>
    </w:p>
    <w:p w:rsidR="00FF6FFB" w:rsidRPr="00A131F2" w:rsidRDefault="00FF6FFB" w:rsidP="00CB06A7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JANELAS – Todas as janelas deveram passar por um tratamento onde ocorrera um lixamento e pintura com tinta esmalte brilho na cor cinza platina.</w:t>
      </w:r>
    </w:p>
    <w:p w:rsidR="00FF6FFB" w:rsidRPr="00A131F2" w:rsidRDefault="00FF6FFB" w:rsidP="00CB06A7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PORTAS - Todas as Portas deveram passar por pintura com tinta esmalte brilho na cor cinza platina.</w:t>
      </w:r>
    </w:p>
    <w:p w:rsidR="00E72143" w:rsidRPr="00A131F2" w:rsidRDefault="00E72143" w:rsidP="00CB06A7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3A5DDB" w:rsidRPr="00A131F2" w:rsidRDefault="007F6E97" w:rsidP="00CB06A7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A131F2">
        <w:rPr>
          <w:rFonts w:ascii="Arial Narrow" w:hAnsi="Arial Narrow" w:cstheme="minorHAnsi"/>
          <w:b/>
        </w:rPr>
        <w:lastRenderedPageBreak/>
        <w:t>3.</w:t>
      </w:r>
      <w:r w:rsidR="00E33808" w:rsidRPr="00A131F2">
        <w:rPr>
          <w:rFonts w:ascii="Arial Narrow" w:hAnsi="Arial Narrow" w:cstheme="minorHAnsi"/>
          <w:b/>
        </w:rPr>
        <w:t>6</w:t>
      </w:r>
      <w:r w:rsidR="003A5DDB" w:rsidRPr="00A131F2">
        <w:rPr>
          <w:rFonts w:ascii="Arial Narrow" w:hAnsi="Arial Narrow" w:cstheme="minorHAnsi"/>
          <w:b/>
        </w:rPr>
        <w:t>. SERVIÇOS DIVERSOS</w:t>
      </w:r>
    </w:p>
    <w:p w:rsidR="00206929" w:rsidRPr="00A131F2" w:rsidRDefault="002A5AFE" w:rsidP="00CB06A7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 xml:space="preserve">CAIXA ÁGUA TIPO TAÇA </w:t>
      </w:r>
      <w:r w:rsidR="00040E17" w:rsidRPr="00A131F2">
        <w:rPr>
          <w:rFonts w:ascii="Arial Narrow" w:hAnsi="Arial Narrow" w:cstheme="minorHAnsi"/>
        </w:rPr>
        <w:t>– deverá ser assentada conforme a NBR 7821. Taça com coluna seca de 6,00m com capacidade de 10.000 litros; Diâmetro</w:t>
      </w:r>
      <w:r w:rsidR="00BE1DBD" w:rsidRPr="00A131F2">
        <w:rPr>
          <w:rFonts w:ascii="Arial Narrow" w:hAnsi="Arial Narrow" w:cstheme="minorHAnsi"/>
        </w:rPr>
        <w:t xml:space="preserve"> Inferior da Caixa: 0,95m com co</w:t>
      </w:r>
      <w:r w:rsidR="00040E17" w:rsidRPr="00A131F2">
        <w:rPr>
          <w:rFonts w:ascii="Arial Narrow" w:hAnsi="Arial Narrow" w:cstheme="minorHAnsi"/>
        </w:rPr>
        <w:t>luna de altura 6,00m, Diâmetro Superior da Caixa: -1,91m sendo taça de 3,90m altura, possuindo altura total de 10,00m; - Fundo Plano</w:t>
      </w:r>
      <w:r w:rsidR="00BE1DBD" w:rsidRPr="00A131F2">
        <w:rPr>
          <w:rFonts w:ascii="Arial Narrow" w:hAnsi="Arial Narrow" w:cstheme="minorHAnsi"/>
        </w:rPr>
        <w:t xml:space="preserve">; </w:t>
      </w:r>
      <w:r w:rsidR="00040E17" w:rsidRPr="00A131F2">
        <w:rPr>
          <w:rFonts w:ascii="Arial Narrow" w:hAnsi="Arial Narrow" w:cstheme="minorHAnsi"/>
        </w:rPr>
        <w:t>- Tampa levemente Cônica, com alçapão de 60</w:t>
      </w:r>
      <w:r w:rsidR="00BE1DBD" w:rsidRPr="00A131F2">
        <w:rPr>
          <w:rFonts w:ascii="Arial Narrow" w:hAnsi="Arial Narrow" w:cstheme="minorHAnsi"/>
        </w:rPr>
        <w:t xml:space="preserve"> </w:t>
      </w:r>
      <w:r w:rsidR="00040E17" w:rsidRPr="00A131F2">
        <w:rPr>
          <w:rFonts w:ascii="Arial Narrow" w:hAnsi="Arial Narrow" w:cstheme="minorHAnsi"/>
        </w:rPr>
        <w:t>c</w:t>
      </w:r>
      <w:r w:rsidR="00BE1DBD" w:rsidRPr="00A131F2">
        <w:rPr>
          <w:rFonts w:ascii="Arial Narrow" w:hAnsi="Arial Narrow" w:cstheme="minorHAnsi"/>
        </w:rPr>
        <w:t>entí</w:t>
      </w:r>
      <w:r w:rsidR="00040E17" w:rsidRPr="00A131F2">
        <w:rPr>
          <w:rFonts w:ascii="Arial Narrow" w:hAnsi="Arial Narrow" w:cstheme="minorHAnsi"/>
        </w:rPr>
        <w:t>m</w:t>
      </w:r>
      <w:r w:rsidR="00BE1DBD" w:rsidRPr="00A131F2">
        <w:rPr>
          <w:rFonts w:ascii="Arial Narrow" w:hAnsi="Arial Narrow" w:cstheme="minorHAnsi"/>
        </w:rPr>
        <w:t>etros</w:t>
      </w:r>
      <w:r w:rsidR="00040E17" w:rsidRPr="00A131F2">
        <w:rPr>
          <w:rFonts w:ascii="Arial Narrow" w:hAnsi="Arial Narrow" w:cstheme="minorHAnsi"/>
        </w:rPr>
        <w:t xml:space="preserve"> de diâmetro; - Guarda corpo na parte superior da caixa com altura de 1,00m; - Escada Marinheiro externa com Guarda-Corpo; - Pintura Interna: </w:t>
      </w:r>
      <w:proofErr w:type="gramStart"/>
      <w:r w:rsidR="00040E17" w:rsidRPr="00A131F2">
        <w:rPr>
          <w:rFonts w:ascii="Arial Narrow" w:hAnsi="Arial Narrow" w:cstheme="minorHAnsi"/>
        </w:rPr>
        <w:t>1</w:t>
      </w:r>
      <w:proofErr w:type="gramEnd"/>
      <w:r w:rsidR="00040E17" w:rsidRPr="00A131F2">
        <w:rPr>
          <w:rFonts w:ascii="Arial Narrow" w:hAnsi="Arial Narrow" w:cstheme="minorHAnsi"/>
        </w:rPr>
        <w:t xml:space="preserve"> demão de PRIMER EPOXI VERMELHO ÓXIDO e 2 demãos de ACABAMENTO EPOXI ÁGUA POTÁVEL, na cor AZUL; - Pintura Externa: 1 demão de PRIMER EPOXI VERMELHO ÓXIDO e 2 demãos de ACABAMENTO ESMALTE INDUSTRIAL, na cor BRANCA; - Todas as soldas executadas com eletrodo revestido E6013 ou </w:t>
      </w:r>
      <w:proofErr w:type="spellStart"/>
      <w:r w:rsidR="00040E17" w:rsidRPr="00A131F2">
        <w:rPr>
          <w:rFonts w:ascii="Arial Narrow" w:hAnsi="Arial Narrow" w:cstheme="minorHAnsi"/>
        </w:rPr>
        <w:t>Mig</w:t>
      </w:r>
      <w:proofErr w:type="spellEnd"/>
      <w:r w:rsidR="00CA1849" w:rsidRPr="00A131F2">
        <w:rPr>
          <w:rFonts w:ascii="Arial Narrow" w:hAnsi="Arial Narrow" w:cstheme="minorHAnsi"/>
        </w:rPr>
        <w:t>.</w:t>
      </w:r>
    </w:p>
    <w:p w:rsidR="002F428B" w:rsidRPr="00A131F2" w:rsidRDefault="00B737D1" w:rsidP="00CB06A7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A131F2">
        <w:rPr>
          <w:rFonts w:ascii="Arial Narrow" w:hAnsi="Arial Narrow"/>
          <w:sz w:val="22"/>
          <w:szCs w:val="22"/>
        </w:rPr>
        <w:t>4.0</w:t>
      </w:r>
      <w:r w:rsidR="00972BD1" w:rsidRPr="00A131F2">
        <w:rPr>
          <w:rFonts w:ascii="Arial Narrow" w:hAnsi="Arial Narrow"/>
          <w:sz w:val="22"/>
          <w:szCs w:val="22"/>
        </w:rPr>
        <w:t xml:space="preserve"> CONSIDERAÇÕES FINAIS</w:t>
      </w:r>
    </w:p>
    <w:p w:rsidR="00071117" w:rsidRPr="00A131F2" w:rsidRDefault="00F526C2" w:rsidP="00CB06A7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31F2">
        <w:rPr>
          <w:rFonts w:ascii="Arial Narrow" w:hAnsi="Arial Narrow" w:cstheme="minorHAnsi"/>
        </w:rPr>
        <w:t>A execução dos serviços de manutenção corretiva e preventiva deverá respeitar</w:t>
      </w:r>
      <w:r w:rsidR="00972BD1" w:rsidRPr="00A131F2">
        <w:rPr>
          <w:rFonts w:ascii="Arial Narrow" w:hAnsi="Arial Narrow" w:cstheme="minorHAnsi"/>
        </w:rPr>
        <w:t xml:space="preserve"> às recomendações apresentadas em memorial e planilha orçamentária.</w:t>
      </w:r>
      <w:r w:rsidR="00071117" w:rsidRPr="00A131F2">
        <w:rPr>
          <w:rFonts w:ascii="Arial Narrow" w:hAnsi="Arial Narrow" w:cstheme="minorHAnsi"/>
        </w:rPr>
        <w:t xml:space="preserve"> </w:t>
      </w:r>
    </w:p>
    <w:p w:rsidR="00A131F2" w:rsidRDefault="00972BD1" w:rsidP="00CB06A7">
      <w:pPr>
        <w:spacing w:after="0" w:line="360" w:lineRule="auto"/>
        <w:ind w:firstLine="709"/>
        <w:jc w:val="both"/>
        <w:rPr>
          <w:rFonts w:ascii="Arial Narrow" w:hAnsi="Arial Narrow"/>
          <w:b/>
        </w:rPr>
      </w:pPr>
      <w:r w:rsidRPr="00A131F2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  <w:r w:rsidR="00A131F2" w:rsidRPr="00A131F2">
        <w:rPr>
          <w:rFonts w:ascii="Arial Narrow" w:hAnsi="Arial Narrow"/>
          <w:b/>
        </w:rPr>
        <w:t xml:space="preserve"> </w:t>
      </w:r>
    </w:p>
    <w:p w:rsidR="00A131F2" w:rsidRDefault="00A131F2" w:rsidP="00CB06A7">
      <w:pPr>
        <w:spacing w:after="0" w:line="360" w:lineRule="auto"/>
        <w:jc w:val="both"/>
        <w:rPr>
          <w:rFonts w:ascii="Arial Narrow" w:hAnsi="Arial Narrow"/>
          <w:b/>
        </w:rPr>
      </w:pPr>
    </w:p>
    <w:p w:rsidR="00A131F2" w:rsidRDefault="00A131F2" w:rsidP="00CB06A7">
      <w:pPr>
        <w:spacing w:after="0" w:line="360" w:lineRule="auto"/>
        <w:jc w:val="both"/>
        <w:rPr>
          <w:rFonts w:ascii="Arial Narrow" w:hAnsi="Arial Narrow"/>
          <w:b/>
        </w:rPr>
      </w:pPr>
    </w:p>
    <w:p w:rsidR="00A131F2" w:rsidRDefault="00A131F2" w:rsidP="00CB06A7">
      <w:pPr>
        <w:spacing w:after="0" w:line="360" w:lineRule="auto"/>
        <w:jc w:val="both"/>
        <w:rPr>
          <w:rFonts w:ascii="Arial Narrow" w:hAnsi="Arial Narrow"/>
          <w:b/>
        </w:rPr>
      </w:pPr>
    </w:p>
    <w:p w:rsidR="00A131F2" w:rsidRDefault="00A131F2" w:rsidP="00CB06A7">
      <w:pPr>
        <w:spacing w:after="0" w:line="360" w:lineRule="auto"/>
        <w:jc w:val="both"/>
        <w:rPr>
          <w:rFonts w:ascii="Arial Narrow" w:hAnsi="Arial Narrow"/>
          <w:b/>
        </w:rPr>
      </w:pPr>
    </w:p>
    <w:p w:rsidR="00A131F2" w:rsidRDefault="00A131F2" w:rsidP="00CB06A7">
      <w:pPr>
        <w:spacing w:after="0"/>
        <w:jc w:val="both"/>
        <w:rPr>
          <w:rFonts w:ascii="Arial Narrow" w:hAnsi="Arial Narrow"/>
          <w:b/>
        </w:rPr>
      </w:pPr>
    </w:p>
    <w:p w:rsidR="00A131F2" w:rsidRDefault="00A131F2" w:rsidP="00CB06A7">
      <w:pPr>
        <w:spacing w:after="0"/>
        <w:jc w:val="both"/>
        <w:rPr>
          <w:rFonts w:ascii="Arial Narrow" w:hAnsi="Arial Narrow"/>
          <w:b/>
        </w:rPr>
      </w:pPr>
    </w:p>
    <w:p w:rsidR="00A131F2" w:rsidRDefault="00A131F2" w:rsidP="00CB06A7">
      <w:pPr>
        <w:spacing w:after="0"/>
        <w:jc w:val="both"/>
        <w:rPr>
          <w:rFonts w:ascii="Arial Narrow" w:hAnsi="Arial Narrow"/>
          <w:b/>
        </w:rPr>
      </w:pPr>
    </w:p>
    <w:p w:rsidR="00A131F2" w:rsidRDefault="00A131F2" w:rsidP="00CB06A7">
      <w:pPr>
        <w:spacing w:after="0"/>
        <w:jc w:val="center"/>
        <w:rPr>
          <w:rFonts w:ascii="Arial Narrow" w:hAnsi="Arial Narrow"/>
          <w:b/>
        </w:rPr>
      </w:pPr>
    </w:p>
    <w:p w:rsidR="00A131F2" w:rsidRDefault="00A131F2" w:rsidP="00CB06A7">
      <w:pPr>
        <w:spacing w:after="0"/>
        <w:jc w:val="center"/>
        <w:rPr>
          <w:rFonts w:ascii="Arial Narrow" w:hAnsi="Arial Narrow"/>
          <w:b/>
        </w:rPr>
      </w:pPr>
    </w:p>
    <w:p w:rsidR="00A131F2" w:rsidRPr="00ED1C7D" w:rsidRDefault="00A131F2" w:rsidP="00CB06A7">
      <w:pPr>
        <w:spacing w:after="0"/>
        <w:jc w:val="center"/>
        <w:rPr>
          <w:rFonts w:ascii="Arial Narrow" w:hAnsi="Arial Narrow"/>
          <w:b/>
        </w:rPr>
      </w:pPr>
      <w:r w:rsidRPr="00ED1C7D">
        <w:rPr>
          <w:rFonts w:ascii="Arial Narrow" w:hAnsi="Arial Narrow"/>
          <w:b/>
        </w:rPr>
        <w:t>DIOGO FRANCISCO ZANINI</w:t>
      </w:r>
    </w:p>
    <w:p w:rsidR="00A131F2" w:rsidRPr="00ED1C7D" w:rsidRDefault="00A131F2" w:rsidP="00CB06A7">
      <w:pPr>
        <w:spacing w:after="0"/>
        <w:jc w:val="center"/>
        <w:rPr>
          <w:rFonts w:ascii="Arial Narrow" w:hAnsi="Arial Narrow"/>
        </w:rPr>
      </w:pPr>
      <w:r w:rsidRPr="00ED1C7D">
        <w:rPr>
          <w:rFonts w:ascii="Arial Narrow" w:hAnsi="Arial Narrow"/>
        </w:rPr>
        <w:t>Engenheiro Civil</w:t>
      </w:r>
    </w:p>
    <w:p w:rsidR="00A131F2" w:rsidRPr="00ED1C7D" w:rsidRDefault="00A131F2" w:rsidP="00CB06A7">
      <w:pPr>
        <w:spacing w:after="0"/>
        <w:jc w:val="center"/>
        <w:rPr>
          <w:rFonts w:ascii="Arial Narrow" w:hAnsi="Arial Narrow"/>
        </w:rPr>
      </w:pPr>
      <w:r w:rsidRPr="00ED1C7D">
        <w:rPr>
          <w:rFonts w:ascii="Arial Narrow" w:hAnsi="Arial Narrow"/>
        </w:rPr>
        <w:t>CREA: MT- 042355</w:t>
      </w:r>
    </w:p>
    <w:p w:rsidR="00A131F2" w:rsidRPr="00ED1C7D" w:rsidRDefault="00A131F2" w:rsidP="00CB06A7">
      <w:pPr>
        <w:spacing w:line="360" w:lineRule="auto"/>
        <w:jc w:val="center"/>
        <w:rPr>
          <w:rFonts w:ascii="Arial Narrow" w:hAnsi="Arial Narrow" w:cstheme="minorHAnsi"/>
          <w:color w:val="222222"/>
          <w:shd w:val="clear" w:color="auto" w:fill="FFFFFF"/>
        </w:rPr>
      </w:pPr>
    </w:p>
    <w:p w:rsidR="00300D5C" w:rsidRPr="00A131F2" w:rsidRDefault="00300D5C" w:rsidP="00CB06A7">
      <w:pPr>
        <w:spacing w:line="360" w:lineRule="auto"/>
        <w:ind w:firstLine="709"/>
        <w:jc w:val="center"/>
        <w:rPr>
          <w:rFonts w:ascii="Arial Narrow" w:hAnsi="Arial Narrow" w:cstheme="minorHAnsi"/>
          <w:color w:val="222222"/>
          <w:shd w:val="clear" w:color="auto" w:fill="FFFFFF"/>
        </w:rPr>
      </w:pPr>
    </w:p>
    <w:sectPr w:rsidR="00300D5C" w:rsidRPr="00A131F2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17D" w:rsidRDefault="001A117D" w:rsidP="00623828">
      <w:pPr>
        <w:spacing w:after="0" w:line="240" w:lineRule="auto"/>
      </w:pPr>
      <w:r>
        <w:separator/>
      </w:r>
    </w:p>
  </w:endnote>
  <w:endnote w:type="continuationSeparator" w:id="0">
    <w:p w:rsidR="001A117D" w:rsidRDefault="001A117D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7436A4" w:rsidRDefault="007436A4">
        <w:pPr>
          <w:pStyle w:val="Rodap"/>
          <w:jc w:val="right"/>
        </w:pPr>
      </w:p>
      <w:p w:rsidR="007436A4" w:rsidRDefault="00244A80">
        <w:pPr>
          <w:pStyle w:val="Rodap"/>
          <w:jc w:val="right"/>
        </w:pPr>
        <w:r>
          <w:fldChar w:fldCharType="begin"/>
        </w:r>
        <w:r w:rsidR="00FF0FF0">
          <w:instrText xml:space="preserve"> PAGE   \* MERGEFORMAT </w:instrText>
        </w:r>
        <w:r>
          <w:fldChar w:fldCharType="separate"/>
        </w:r>
        <w:r w:rsidR="00CB06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36A4" w:rsidRDefault="007436A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17D" w:rsidRDefault="001A117D" w:rsidP="00623828">
      <w:pPr>
        <w:spacing w:after="0" w:line="240" w:lineRule="auto"/>
      </w:pPr>
      <w:r>
        <w:separator/>
      </w:r>
    </w:p>
  </w:footnote>
  <w:footnote w:type="continuationSeparator" w:id="0">
    <w:p w:rsidR="001A117D" w:rsidRDefault="001A117D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A4" w:rsidRDefault="007436A4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33964C32"/>
    <w:multiLevelType w:val="multilevel"/>
    <w:tmpl w:val="B4DE2D1C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13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8">
    <w:nsid w:val="585D1F44"/>
    <w:multiLevelType w:val="multilevel"/>
    <w:tmpl w:val="5734C3F6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19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5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6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25"/>
  </w:num>
  <w:num w:numId="3">
    <w:abstractNumId w:val="24"/>
  </w:num>
  <w:num w:numId="4">
    <w:abstractNumId w:val="2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6"/>
  </w:num>
  <w:num w:numId="10">
    <w:abstractNumId w:val="20"/>
  </w:num>
  <w:num w:numId="11">
    <w:abstractNumId w:val="13"/>
  </w:num>
  <w:num w:numId="12">
    <w:abstractNumId w:val="17"/>
  </w:num>
  <w:num w:numId="13">
    <w:abstractNumId w:val="0"/>
  </w:num>
  <w:num w:numId="14">
    <w:abstractNumId w:val="9"/>
  </w:num>
  <w:num w:numId="15">
    <w:abstractNumId w:val="21"/>
  </w:num>
  <w:num w:numId="16">
    <w:abstractNumId w:val="14"/>
  </w:num>
  <w:num w:numId="17">
    <w:abstractNumId w:val="3"/>
  </w:num>
  <w:num w:numId="18">
    <w:abstractNumId w:val="19"/>
  </w:num>
  <w:num w:numId="19">
    <w:abstractNumId w:val="22"/>
  </w:num>
  <w:num w:numId="20">
    <w:abstractNumId w:val="7"/>
  </w:num>
  <w:num w:numId="21">
    <w:abstractNumId w:val="8"/>
  </w:num>
  <w:num w:numId="22">
    <w:abstractNumId w:val="5"/>
  </w:num>
  <w:num w:numId="23">
    <w:abstractNumId w:val="16"/>
  </w:num>
  <w:num w:numId="24">
    <w:abstractNumId w:val="3"/>
  </w:num>
  <w:num w:numId="25">
    <w:abstractNumId w:val="3"/>
  </w:num>
  <w:num w:numId="26">
    <w:abstractNumId w:val="17"/>
  </w:num>
  <w:num w:numId="27">
    <w:abstractNumId w:val="3"/>
  </w:num>
  <w:num w:numId="28">
    <w:abstractNumId w:val="3"/>
  </w:num>
  <w:num w:numId="29">
    <w:abstractNumId w:val="3"/>
  </w:num>
  <w:num w:numId="30">
    <w:abstractNumId w:val="17"/>
  </w:num>
  <w:num w:numId="31">
    <w:abstractNumId w:val="10"/>
  </w:num>
  <w:num w:numId="32">
    <w:abstractNumId w:val="1"/>
  </w:num>
  <w:num w:numId="33">
    <w:abstractNumId w:val="17"/>
  </w:num>
  <w:num w:numId="34">
    <w:abstractNumId w:val="18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33F8"/>
    <w:rsid w:val="000165FC"/>
    <w:rsid w:val="00040E17"/>
    <w:rsid w:val="000537F7"/>
    <w:rsid w:val="00071117"/>
    <w:rsid w:val="00072D08"/>
    <w:rsid w:val="000735C8"/>
    <w:rsid w:val="00077BB8"/>
    <w:rsid w:val="00080E40"/>
    <w:rsid w:val="00083647"/>
    <w:rsid w:val="0008401A"/>
    <w:rsid w:val="00084CAA"/>
    <w:rsid w:val="00085B42"/>
    <w:rsid w:val="00087B11"/>
    <w:rsid w:val="000A0630"/>
    <w:rsid w:val="000A17AB"/>
    <w:rsid w:val="000B4CE1"/>
    <w:rsid w:val="000B524C"/>
    <w:rsid w:val="000B7297"/>
    <w:rsid w:val="000C2A86"/>
    <w:rsid w:val="000C5758"/>
    <w:rsid w:val="000D417A"/>
    <w:rsid w:val="000E137F"/>
    <w:rsid w:val="000E52CA"/>
    <w:rsid w:val="000F01DC"/>
    <w:rsid w:val="000F1D28"/>
    <w:rsid w:val="00106CB0"/>
    <w:rsid w:val="00107A6E"/>
    <w:rsid w:val="00114348"/>
    <w:rsid w:val="00120DDD"/>
    <w:rsid w:val="001234DB"/>
    <w:rsid w:val="00123D36"/>
    <w:rsid w:val="00130F6C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117D"/>
    <w:rsid w:val="001A2DDC"/>
    <w:rsid w:val="001A3919"/>
    <w:rsid w:val="001A585A"/>
    <w:rsid w:val="001A6457"/>
    <w:rsid w:val="001A655A"/>
    <w:rsid w:val="001A69F0"/>
    <w:rsid w:val="001A6B45"/>
    <w:rsid w:val="001B16D3"/>
    <w:rsid w:val="001B2ABD"/>
    <w:rsid w:val="001C07B1"/>
    <w:rsid w:val="001C3C8D"/>
    <w:rsid w:val="001D0EB3"/>
    <w:rsid w:val="001D22A4"/>
    <w:rsid w:val="001D37D3"/>
    <w:rsid w:val="001D7578"/>
    <w:rsid w:val="001E083C"/>
    <w:rsid w:val="001E5A1A"/>
    <w:rsid w:val="001E7838"/>
    <w:rsid w:val="002007AA"/>
    <w:rsid w:val="00203670"/>
    <w:rsid w:val="00205537"/>
    <w:rsid w:val="00206929"/>
    <w:rsid w:val="002107A7"/>
    <w:rsid w:val="00215E00"/>
    <w:rsid w:val="0021743D"/>
    <w:rsid w:val="00226329"/>
    <w:rsid w:val="00226532"/>
    <w:rsid w:val="00227CB4"/>
    <w:rsid w:val="00234CB8"/>
    <w:rsid w:val="00240A66"/>
    <w:rsid w:val="00243E27"/>
    <w:rsid w:val="00244A80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5AFE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30FD"/>
    <w:rsid w:val="002F428B"/>
    <w:rsid w:val="00300D5C"/>
    <w:rsid w:val="003034CB"/>
    <w:rsid w:val="00305910"/>
    <w:rsid w:val="003065FD"/>
    <w:rsid w:val="0030661A"/>
    <w:rsid w:val="00310F94"/>
    <w:rsid w:val="0031560A"/>
    <w:rsid w:val="00323775"/>
    <w:rsid w:val="0033373F"/>
    <w:rsid w:val="0034037D"/>
    <w:rsid w:val="00341131"/>
    <w:rsid w:val="00344601"/>
    <w:rsid w:val="00345CF5"/>
    <w:rsid w:val="003460FA"/>
    <w:rsid w:val="00351A93"/>
    <w:rsid w:val="00353F02"/>
    <w:rsid w:val="003869AC"/>
    <w:rsid w:val="0039322D"/>
    <w:rsid w:val="00394303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242B9"/>
    <w:rsid w:val="00425584"/>
    <w:rsid w:val="004304BB"/>
    <w:rsid w:val="004362E8"/>
    <w:rsid w:val="004368FF"/>
    <w:rsid w:val="00441358"/>
    <w:rsid w:val="004426FF"/>
    <w:rsid w:val="00442883"/>
    <w:rsid w:val="0044303E"/>
    <w:rsid w:val="00444463"/>
    <w:rsid w:val="00450BA7"/>
    <w:rsid w:val="00450C07"/>
    <w:rsid w:val="004613B8"/>
    <w:rsid w:val="00461B74"/>
    <w:rsid w:val="00466863"/>
    <w:rsid w:val="00471E20"/>
    <w:rsid w:val="00475B49"/>
    <w:rsid w:val="00477CCC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6114"/>
    <w:rsid w:val="004C6974"/>
    <w:rsid w:val="004C69A6"/>
    <w:rsid w:val="004D2068"/>
    <w:rsid w:val="004D581C"/>
    <w:rsid w:val="004E1EA7"/>
    <w:rsid w:val="004E2132"/>
    <w:rsid w:val="004E3CDA"/>
    <w:rsid w:val="004E42BA"/>
    <w:rsid w:val="004F1920"/>
    <w:rsid w:val="00513B5E"/>
    <w:rsid w:val="00527281"/>
    <w:rsid w:val="005326D0"/>
    <w:rsid w:val="00541CA4"/>
    <w:rsid w:val="005477E4"/>
    <w:rsid w:val="0054782D"/>
    <w:rsid w:val="00570691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AFA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59FA"/>
    <w:rsid w:val="006809C6"/>
    <w:rsid w:val="006865E6"/>
    <w:rsid w:val="00690F89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5BC5"/>
    <w:rsid w:val="006E6842"/>
    <w:rsid w:val="006F03A2"/>
    <w:rsid w:val="006F61FE"/>
    <w:rsid w:val="00702B1B"/>
    <w:rsid w:val="0070600C"/>
    <w:rsid w:val="00706279"/>
    <w:rsid w:val="00712064"/>
    <w:rsid w:val="00715C9F"/>
    <w:rsid w:val="00716157"/>
    <w:rsid w:val="00721B46"/>
    <w:rsid w:val="007242FE"/>
    <w:rsid w:val="00732AED"/>
    <w:rsid w:val="00733E1B"/>
    <w:rsid w:val="0073632B"/>
    <w:rsid w:val="007436A4"/>
    <w:rsid w:val="00745D84"/>
    <w:rsid w:val="00752026"/>
    <w:rsid w:val="007563B6"/>
    <w:rsid w:val="0076225A"/>
    <w:rsid w:val="00762FD3"/>
    <w:rsid w:val="00777ADE"/>
    <w:rsid w:val="00783024"/>
    <w:rsid w:val="007853FF"/>
    <w:rsid w:val="00785DE0"/>
    <w:rsid w:val="007919B4"/>
    <w:rsid w:val="00794395"/>
    <w:rsid w:val="007A54BA"/>
    <w:rsid w:val="007A5617"/>
    <w:rsid w:val="007B1A6F"/>
    <w:rsid w:val="007B2E52"/>
    <w:rsid w:val="007C0AEC"/>
    <w:rsid w:val="007C2313"/>
    <w:rsid w:val="007C6B9A"/>
    <w:rsid w:val="007E1274"/>
    <w:rsid w:val="007E1EE8"/>
    <w:rsid w:val="007E2350"/>
    <w:rsid w:val="007E51C3"/>
    <w:rsid w:val="007E539C"/>
    <w:rsid w:val="007F40CC"/>
    <w:rsid w:val="007F6E97"/>
    <w:rsid w:val="008117F6"/>
    <w:rsid w:val="00813046"/>
    <w:rsid w:val="00814DCC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02E"/>
    <w:rsid w:val="008B5D2A"/>
    <w:rsid w:val="008C3F75"/>
    <w:rsid w:val="008C7811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46537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31F2"/>
    <w:rsid w:val="00A16B34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60FD3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E5B05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2990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9236F"/>
    <w:rsid w:val="00B96F46"/>
    <w:rsid w:val="00BA165D"/>
    <w:rsid w:val="00BA7D41"/>
    <w:rsid w:val="00BB0A2B"/>
    <w:rsid w:val="00BB3188"/>
    <w:rsid w:val="00BB3B53"/>
    <w:rsid w:val="00BB4DBE"/>
    <w:rsid w:val="00BC0A2C"/>
    <w:rsid w:val="00BC276D"/>
    <w:rsid w:val="00BC50C5"/>
    <w:rsid w:val="00BC6486"/>
    <w:rsid w:val="00BD04C4"/>
    <w:rsid w:val="00BD22D7"/>
    <w:rsid w:val="00BD36B8"/>
    <w:rsid w:val="00BD6470"/>
    <w:rsid w:val="00BE1DBD"/>
    <w:rsid w:val="00BE2022"/>
    <w:rsid w:val="00BE7D16"/>
    <w:rsid w:val="00BF6710"/>
    <w:rsid w:val="00BF7636"/>
    <w:rsid w:val="00C20F08"/>
    <w:rsid w:val="00C25754"/>
    <w:rsid w:val="00C26EEB"/>
    <w:rsid w:val="00C35660"/>
    <w:rsid w:val="00C462DA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1849"/>
    <w:rsid w:val="00CA47EC"/>
    <w:rsid w:val="00CA5272"/>
    <w:rsid w:val="00CB06A7"/>
    <w:rsid w:val="00CB0A9C"/>
    <w:rsid w:val="00CB5298"/>
    <w:rsid w:val="00CC0E66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7B15"/>
    <w:rsid w:val="00D305B5"/>
    <w:rsid w:val="00D346F6"/>
    <w:rsid w:val="00D42150"/>
    <w:rsid w:val="00D42F61"/>
    <w:rsid w:val="00D47402"/>
    <w:rsid w:val="00D518CB"/>
    <w:rsid w:val="00D52CB1"/>
    <w:rsid w:val="00D53FFC"/>
    <w:rsid w:val="00D54C6E"/>
    <w:rsid w:val="00D631F6"/>
    <w:rsid w:val="00D70658"/>
    <w:rsid w:val="00D757EF"/>
    <w:rsid w:val="00D76537"/>
    <w:rsid w:val="00D82D38"/>
    <w:rsid w:val="00D82F1E"/>
    <w:rsid w:val="00D84915"/>
    <w:rsid w:val="00D86CCF"/>
    <w:rsid w:val="00D904B4"/>
    <w:rsid w:val="00DA13F7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59AE"/>
    <w:rsid w:val="00DE5C23"/>
    <w:rsid w:val="00DE68E3"/>
    <w:rsid w:val="00DE6CF9"/>
    <w:rsid w:val="00DF30DF"/>
    <w:rsid w:val="00E04906"/>
    <w:rsid w:val="00E06A3A"/>
    <w:rsid w:val="00E12EED"/>
    <w:rsid w:val="00E14A43"/>
    <w:rsid w:val="00E278E7"/>
    <w:rsid w:val="00E33808"/>
    <w:rsid w:val="00E37D52"/>
    <w:rsid w:val="00E40A52"/>
    <w:rsid w:val="00E437A1"/>
    <w:rsid w:val="00E512A5"/>
    <w:rsid w:val="00E519BB"/>
    <w:rsid w:val="00E564B1"/>
    <w:rsid w:val="00E56984"/>
    <w:rsid w:val="00E620F2"/>
    <w:rsid w:val="00E72143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23982"/>
    <w:rsid w:val="00F330E7"/>
    <w:rsid w:val="00F352E8"/>
    <w:rsid w:val="00F37F27"/>
    <w:rsid w:val="00F447DA"/>
    <w:rsid w:val="00F526C2"/>
    <w:rsid w:val="00F533DC"/>
    <w:rsid w:val="00F61E06"/>
    <w:rsid w:val="00F676EB"/>
    <w:rsid w:val="00F67CE3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D1C3F"/>
    <w:rsid w:val="00FE17A0"/>
    <w:rsid w:val="00FE2545"/>
    <w:rsid w:val="00FE38B4"/>
    <w:rsid w:val="00FE3A66"/>
    <w:rsid w:val="00FE64C4"/>
    <w:rsid w:val="00FE6D05"/>
    <w:rsid w:val="00FE79AA"/>
    <w:rsid w:val="00FF0FF0"/>
    <w:rsid w:val="00FF4EA9"/>
    <w:rsid w:val="00FF5E7A"/>
    <w:rsid w:val="00FF6F1F"/>
    <w:rsid w:val="00FF6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9603A4F-4DF8-40A6-BD17-13DBA1F69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1129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28</cp:revision>
  <cp:lastPrinted>2018-08-31T20:26:00Z</cp:lastPrinted>
  <dcterms:created xsi:type="dcterms:W3CDTF">2018-08-06T17:25:00Z</dcterms:created>
  <dcterms:modified xsi:type="dcterms:W3CDTF">2018-08-31T20:29:00Z</dcterms:modified>
</cp:coreProperties>
</file>